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3A" w:rsidRPr="00512D3A" w:rsidRDefault="00512D3A" w:rsidP="0051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3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ГОСУДАРСТВЕННОЕ БЮДЖЕТНОЕ УЧРЕЖДЕНИЕ ЯРОСЛАВСКОЙ ОБЛАСТИ</w:t>
      </w:r>
    </w:p>
    <w:p w:rsidR="00512D3A" w:rsidRPr="00512D3A" w:rsidRDefault="00512D3A" w:rsidP="0051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 </w:t>
      </w:r>
      <w:proofErr w:type="gramStart"/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С Л А В С К А 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Б Л А С Т Н А Я</w:t>
      </w:r>
    </w:p>
    <w:p w:rsidR="00512D3A" w:rsidRPr="00512D3A" w:rsidRDefault="00512D3A" w:rsidP="0051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Е Т Е </w:t>
      </w:r>
      <w:proofErr w:type="gramStart"/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Н А Р Н А Я Л А Б О Р А Т О Р И Я</w:t>
      </w:r>
    </w:p>
    <w:p w:rsidR="00512D3A" w:rsidRPr="00512D3A" w:rsidRDefault="00512D3A" w:rsidP="0051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(ГБУ ЯО «Яроблветлаборатория»)</w:t>
      </w:r>
    </w:p>
    <w:p w:rsidR="00512D3A" w:rsidRDefault="00512D3A" w:rsidP="0051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350942" w:rsidRPr="002E5641" w:rsidRDefault="00515084" w:rsidP="005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2D3A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2FC0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B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89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B35D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538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35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0942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891405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512D3A" w:rsidRPr="002E5641" w:rsidRDefault="00512D3A" w:rsidP="00512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tbl>
      <w:tblPr>
        <w:tblW w:w="4013" w:type="dxa"/>
        <w:tblCellSpacing w:w="15" w:type="dxa"/>
        <w:tblLook w:val="04A0"/>
      </w:tblPr>
      <w:tblGrid>
        <w:gridCol w:w="3873"/>
        <w:gridCol w:w="140"/>
      </w:tblGrid>
      <w:tr w:rsidR="009332E1" w:rsidRPr="002E5641" w:rsidTr="009D5291">
        <w:trPr>
          <w:tblCellSpacing w:w="15" w:type="dxa"/>
        </w:trPr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2E1" w:rsidRPr="002E5641" w:rsidRDefault="009D5291" w:rsidP="009B3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332E1" w:rsidRPr="002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назначении </w:t>
            </w:r>
            <w:r w:rsidRPr="002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32E1" w:rsidRPr="002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 w:rsidR="009B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gramEnd"/>
            <w:r w:rsidR="009332E1" w:rsidRPr="002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5DB" w:rsidRPr="009B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реализацию Антикоррупционной политики Учреждения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32E1" w:rsidRPr="002E5641" w:rsidRDefault="0093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2CC" w:rsidRDefault="005722CC" w:rsidP="005722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574" w:rsidRDefault="005722CC" w:rsidP="00F1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CC">
        <w:rPr>
          <w:rFonts w:ascii="Times New Roman" w:hAnsi="Times New Roman" w:cs="Times New Roman"/>
          <w:sz w:val="24"/>
          <w:szCs w:val="24"/>
        </w:rPr>
        <w:t>В соответствии  Федеральным законом от 25.12.2008 №273 – ФЗ «О противодействии коррупции», в целях координации деятельности Государственного бюджетного учреждения Ярославской области «Ярославская областная ветеринарная лаборатория» по противодействию коррупции и иным противоправным действиям</w:t>
      </w:r>
      <w:r w:rsidR="00F10574" w:rsidRPr="00F1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CC" w:rsidRPr="005722CC" w:rsidRDefault="005722CC" w:rsidP="005722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2E1" w:rsidRPr="005722CC" w:rsidRDefault="009332E1" w:rsidP="0093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D5291" w:rsidRPr="0057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F3C3F" w:rsidRPr="005722CC" w:rsidRDefault="009332E1" w:rsidP="002F3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 </w:t>
      </w:r>
      <w:r w:rsidR="002F3C3F" w:rsidRPr="005722CC">
        <w:rPr>
          <w:rFonts w:ascii="Times New Roman" w:hAnsi="Times New Roman" w:cs="Times New Roman"/>
          <w:color w:val="000000"/>
          <w:sz w:val="24"/>
          <w:szCs w:val="24"/>
        </w:rPr>
        <w:t>ответственных за реализацию Антикоррупционной политики Учреждения в пределах их полномочий:</w:t>
      </w:r>
    </w:p>
    <w:p w:rsidR="005722CC" w:rsidRDefault="005722CC" w:rsidP="002F3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2CC">
        <w:rPr>
          <w:rFonts w:ascii="Times New Roman" w:hAnsi="Times New Roman" w:cs="Times New Roman"/>
          <w:color w:val="000000"/>
          <w:sz w:val="24"/>
          <w:szCs w:val="24"/>
        </w:rPr>
        <w:t>Заместителя директор</w:t>
      </w:r>
      <w:proofErr w:type="gramStart"/>
      <w:r w:rsidRPr="005722CC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5722CC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ветеринарного врача Волкова А.В.</w:t>
      </w:r>
    </w:p>
    <w:p w:rsidR="005722CC" w:rsidRDefault="005722CC" w:rsidP="002F3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Заместителя директора по производству – Иванова А.В.</w:t>
      </w:r>
    </w:p>
    <w:p w:rsidR="005722CC" w:rsidRPr="005722CC" w:rsidRDefault="0095389D" w:rsidP="002F3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з</w:t>
      </w:r>
      <w:r w:rsidR="005722CC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аместителя директора-начальника отдела </w:t>
      </w:r>
      <w:proofErr w:type="gramStart"/>
      <w:r w:rsidR="005722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72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722CC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финансово-экономической</w:t>
      </w:r>
      <w:proofErr w:type="gramEnd"/>
      <w:r w:rsidR="005722C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деятельности-главного бухгалтера </w:t>
      </w:r>
      <w:r>
        <w:rPr>
          <w:rFonts w:ascii="Times New Roman" w:hAnsi="Times New Roman" w:cs="Times New Roman"/>
          <w:color w:val="000000"/>
          <w:sz w:val="24"/>
          <w:szCs w:val="24"/>
        </w:rPr>
        <w:t>Светлову Э.В.</w:t>
      </w:r>
    </w:p>
    <w:p w:rsidR="005722CC" w:rsidRPr="005722CC" w:rsidRDefault="005722CC" w:rsidP="002F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C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филиала </w:t>
      </w:r>
      <w:r w:rsidRPr="005722CC">
        <w:rPr>
          <w:rFonts w:ascii="Times New Roman" w:hAnsi="Times New Roman" w:cs="Times New Roman"/>
          <w:sz w:val="24"/>
          <w:szCs w:val="24"/>
        </w:rPr>
        <w:t xml:space="preserve"> ГБУ ЯО "Ярославская областная ветеринарная лаборатория" "Ростовская межрайонная ветеринарная лаборатория</w:t>
      </w:r>
      <w:proofErr w:type="gramStart"/>
      <w:r w:rsidRPr="005722CC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5722CC">
        <w:rPr>
          <w:rFonts w:ascii="Times New Roman" w:hAnsi="Times New Roman" w:cs="Times New Roman"/>
          <w:sz w:val="24"/>
          <w:szCs w:val="24"/>
        </w:rPr>
        <w:t>Лисовскую Л.А.</w:t>
      </w:r>
    </w:p>
    <w:p w:rsidR="005722CC" w:rsidRDefault="005722CC" w:rsidP="00572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2CC">
        <w:rPr>
          <w:rFonts w:ascii="Times New Roman" w:hAnsi="Times New Roman" w:cs="Times New Roman"/>
          <w:color w:val="000000"/>
          <w:sz w:val="24"/>
          <w:szCs w:val="24"/>
        </w:rPr>
        <w:t>Начальниак</w:t>
      </w:r>
      <w:proofErr w:type="spellEnd"/>
      <w:r w:rsidRPr="005722CC">
        <w:rPr>
          <w:rFonts w:ascii="Times New Roman" w:hAnsi="Times New Roman" w:cs="Times New Roman"/>
          <w:color w:val="000000"/>
          <w:sz w:val="24"/>
          <w:szCs w:val="24"/>
        </w:rPr>
        <w:t xml:space="preserve"> филиала </w:t>
      </w:r>
      <w:r w:rsidRPr="005722CC">
        <w:rPr>
          <w:rFonts w:ascii="Times New Roman" w:hAnsi="Times New Roman" w:cs="Times New Roman"/>
          <w:sz w:val="24"/>
          <w:szCs w:val="24"/>
        </w:rPr>
        <w:t xml:space="preserve"> ГБУ ЯО "Ярославская областная ветеринарная лаборатория" "Рыбинская районная ветеринарная лаборатория"- Мирзоев</w:t>
      </w:r>
      <w:r w:rsidR="00D7735C">
        <w:rPr>
          <w:rFonts w:ascii="Times New Roman" w:hAnsi="Times New Roman" w:cs="Times New Roman"/>
          <w:sz w:val="24"/>
          <w:szCs w:val="24"/>
        </w:rPr>
        <w:t>а</w:t>
      </w:r>
      <w:r w:rsidRPr="005722CC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D7735C" w:rsidRDefault="009332E1" w:rsidP="00D7735C">
      <w:pPr>
        <w:spacing w:after="0" w:line="240" w:lineRule="auto"/>
        <w:jc w:val="both"/>
        <w:rPr>
          <w:color w:val="000000"/>
        </w:rPr>
      </w:pP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обязанностям л</w:t>
      </w: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иц, ответственн</w:t>
      </w:r>
      <w:r w:rsidR="002F3C3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F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Антикоррупционной политики  относится</w:t>
      </w:r>
      <w:r w:rsidR="002F3C3F">
        <w:rPr>
          <w:color w:val="000000"/>
        </w:rPr>
        <w:t>: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</w:t>
      </w: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для принятия решений по вопросам предупреждения коррупции в организации;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и представление на утверждение директору учреждения проектов локальных нормативных актов, направленных на реализацию мер по предупреждению коррупции;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проведения оценки коррупционных рисков;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работы по заполнению и рассмотрению деклараций о конфликте интересов;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коррупции;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мероприятий по вопросам профилактики и противодействия коррупции;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организация мероприятий по </w:t>
      </w:r>
      <w:proofErr w:type="spellStart"/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работников;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индивидуальное консультирование работников;</w:t>
      </w:r>
    </w:p>
    <w:p w:rsidR="00D7735C" w:rsidRDefault="002F3C3F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участие в организации антикоррупционной пропаганды;</w:t>
      </w:r>
    </w:p>
    <w:p w:rsidR="002F3C3F" w:rsidRDefault="002F3C3F" w:rsidP="00D7735C">
      <w:pPr>
        <w:spacing w:after="0" w:line="240" w:lineRule="auto"/>
        <w:jc w:val="both"/>
        <w:rPr>
          <w:color w:val="000000"/>
        </w:rPr>
      </w:pP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проведение оценки результатов работы по предупреждению коррупции в организации и </w:t>
      </w:r>
      <w:r w:rsidR="00FC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соответствующих отчетных </w:t>
      </w:r>
      <w:r w:rsidR="00D7735C" w:rsidRPr="00D7735C">
        <w:rPr>
          <w:rFonts w:ascii="Times New Roman" w:hAnsi="Times New Roman" w:cs="Times New Roman"/>
          <w:color w:val="000000"/>
          <w:sz w:val="24"/>
          <w:szCs w:val="24"/>
        </w:rPr>
        <w:t>материалов для директора учреждения</w:t>
      </w:r>
    </w:p>
    <w:p w:rsidR="000B7982" w:rsidRPr="000B7982" w:rsidRDefault="000B7982" w:rsidP="00D77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982">
        <w:rPr>
          <w:rFonts w:ascii="Times New Roman" w:hAnsi="Times New Roman" w:cs="Times New Roman"/>
          <w:color w:val="000000"/>
          <w:sz w:val="24"/>
          <w:szCs w:val="24"/>
        </w:rPr>
        <w:t>3. Считать утратившим силу Приказ  от 09.01.2017г. № 27</w:t>
      </w:r>
    </w:p>
    <w:p w:rsidR="009332E1" w:rsidRPr="002E5641" w:rsidRDefault="000B7982" w:rsidP="002F3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32E1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332E1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332E1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332E1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приказа оставляю за собой.</w:t>
      </w:r>
    </w:p>
    <w:p w:rsidR="009332E1" w:rsidRPr="002E5641" w:rsidRDefault="000B7982" w:rsidP="0093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32E1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приказ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2018г</w:t>
      </w:r>
      <w:r w:rsidR="009332E1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CD6" w:rsidRPr="002E5641" w:rsidRDefault="00CC3CD6" w:rsidP="0082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3A" w:rsidRPr="002E5641" w:rsidRDefault="00512D3A" w:rsidP="0082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учреждения                    </w:t>
      </w:r>
      <w:r w:rsidR="009D5291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22E7"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64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Кононов</w:t>
      </w:r>
    </w:p>
    <w:p w:rsidR="009D5291" w:rsidRPr="002E5641" w:rsidRDefault="009D5291" w:rsidP="0082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29" w:rsidRPr="002E5641" w:rsidRDefault="00FE5529" w:rsidP="0082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29" w:rsidRPr="002E5641" w:rsidRDefault="00FE5529" w:rsidP="0082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8B9" w:rsidRPr="002E5641" w:rsidRDefault="00DF18B9" w:rsidP="0051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18B9" w:rsidRPr="002E5641" w:rsidSect="00512D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0AD"/>
    <w:multiLevelType w:val="multilevel"/>
    <w:tmpl w:val="18943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B7417"/>
    <w:multiLevelType w:val="hybridMultilevel"/>
    <w:tmpl w:val="804ED1D4"/>
    <w:lvl w:ilvl="0" w:tplc="1AAED922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6135C4F"/>
    <w:multiLevelType w:val="hybridMultilevel"/>
    <w:tmpl w:val="2E4C887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C3816B9"/>
    <w:multiLevelType w:val="hybridMultilevel"/>
    <w:tmpl w:val="0D362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520A4"/>
    <w:multiLevelType w:val="hybridMultilevel"/>
    <w:tmpl w:val="5D8A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0DF"/>
    <w:multiLevelType w:val="hybridMultilevel"/>
    <w:tmpl w:val="676C3368"/>
    <w:lvl w:ilvl="0" w:tplc="5860D04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791844"/>
    <w:multiLevelType w:val="multilevel"/>
    <w:tmpl w:val="7422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3126A"/>
    <w:multiLevelType w:val="multilevel"/>
    <w:tmpl w:val="546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204D5"/>
    <w:multiLevelType w:val="multilevel"/>
    <w:tmpl w:val="3B5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1149D"/>
    <w:multiLevelType w:val="hybridMultilevel"/>
    <w:tmpl w:val="FCA4A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D3A58"/>
    <w:multiLevelType w:val="hybridMultilevel"/>
    <w:tmpl w:val="12440EF4"/>
    <w:lvl w:ilvl="0" w:tplc="EBD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3A"/>
    <w:rsid w:val="00035D55"/>
    <w:rsid w:val="00040803"/>
    <w:rsid w:val="000478F8"/>
    <w:rsid w:val="00057A51"/>
    <w:rsid w:val="000A0E85"/>
    <w:rsid w:val="000A1CDF"/>
    <w:rsid w:val="000B7982"/>
    <w:rsid w:val="000E62E3"/>
    <w:rsid w:val="00125B41"/>
    <w:rsid w:val="00252ECD"/>
    <w:rsid w:val="002A5372"/>
    <w:rsid w:val="002C08BE"/>
    <w:rsid w:val="002E2FC0"/>
    <w:rsid w:val="002E5641"/>
    <w:rsid w:val="002F3C3F"/>
    <w:rsid w:val="003268FC"/>
    <w:rsid w:val="00333AFB"/>
    <w:rsid w:val="00350942"/>
    <w:rsid w:val="0039674E"/>
    <w:rsid w:val="003A594D"/>
    <w:rsid w:val="003D49C8"/>
    <w:rsid w:val="003F3FC2"/>
    <w:rsid w:val="003F61A0"/>
    <w:rsid w:val="00410467"/>
    <w:rsid w:val="00412669"/>
    <w:rsid w:val="00414EEC"/>
    <w:rsid w:val="004D69B3"/>
    <w:rsid w:val="004E283A"/>
    <w:rsid w:val="004F2331"/>
    <w:rsid w:val="00512D3A"/>
    <w:rsid w:val="00515084"/>
    <w:rsid w:val="00565A99"/>
    <w:rsid w:val="005722CC"/>
    <w:rsid w:val="005B7D33"/>
    <w:rsid w:val="006249FE"/>
    <w:rsid w:val="00657817"/>
    <w:rsid w:val="006728A0"/>
    <w:rsid w:val="006C18ED"/>
    <w:rsid w:val="0070349A"/>
    <w:rsid w:val="007822E7"/>
    <w:rsid w:val="0078372C"/>
    <w:rsid w:val="007B09C3"/>
    <w:rsid w:val="007C11C3"/>
    <w:rsid w:val="007F48E0"/>
    <w:rsid w:val="007F518C"/>
    <w:rsid w:val="0080434C"/>
    <w:rsid w:val="00825BBA"/>
    <w:rsid w:val="00881210"/>
    <w:rsid w:val="00881C13"/>
    <w:rsid w:val="00891405"/>
    <w:rsid w:val="008B40F8"/>
    <w:rsid w:val="00922CA1"/>
    <w:rsid w:val="009332E1"/>
    <w:rsid w:val="0095389D"/>
    <w:rsid w:val="00984294"/>
    <w:rsid w:val="0099196A"/>
    <w:rsid w:val="009B35DB"/>
    <w:rsid w:val="009D5291"/>
    <w:rsid w:val="009F696D"/>
    <w:rsid w:val="00AC6971"/>
    <w:rsid w:val="00AD3960"/>
    <w:rsid w:val="00BB39CD"/>
    <w:rsid w:val="00BF7FF1"/>
    <w:rsid w:val="00C9044F"/>
    <w:rsid w:val="00C979AA"/>
    <w:rsid w:val="00CB767C"/>
    <w:rsid w:val="00CC3CD6"/>
    <w:rsid w:val="00D34D8B"/>
    <w:rsid w:val="00D53930"/>
    <w:rsid w:val="00D7735C"/>
    <w:rsid w:val="00DA557C"/>
    <w:rsid w:val="00DB6609"/>
    <w:rsid w:val="00DC1979"/>
    <w:rsid w:val="00DF18B9"/>
    <w:rsid w:val="00EC39ED"/>
    <w:rsid w:val="00F10574"/>
    <w:rsid w:val="00F12881"/>
    <w:rsid w:val="00F5135E"/>
    <w:rsid w:val="00FC5D74"/>
    <w:rsid w:val="00FE4975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1"/>
  </w:style>
  <w:style w:type="paragraph" w:styleId="3">
    <w:name w:val="heading 3"/>
    <w:basedOn w:val="a"/>
    <w:link w:val="30"/>
    <w:uiPriority w:val="9"/>
    <w:qFormat/>
    <w:rsid w:val="00512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A557C"/>
    <w:pPr>
      <w:ind w:left="720"/>
      <w:contextualSpacing/>
    </w:pPr>
  </w:style>
  <w:style w:type="table" w:styleId="a5">
    <w:name w:val="Table Grid"/>
    <w:basedOn w:val="a1"/>
    <w:uiPriority w:val="59"/>
    <w:rsid w:val="00991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33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4057-9ECD-4843-95E8-C90B186F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7</cp:revision>
  <cp:lastPrinted>2018-01-17T07:57:00Z</cp:lastPrinted>
  <dcterms:created xsi:type="dcterms:W3CDTF">2018-01-17T07:36:00Z</dcterms:created>
  <dcterms:modified xsi:type="dcterms:W3CDTF">2018-02-15T11:33:00Z</dcterms:modified>
</cp:coreProperties>
</file>