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2A5" w:rsidRDefault="00E355DC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Отдел  </w:t>
      </w:r>
      <w:r>
        <w:rPr>
          <w:rFonts w:ascii="Times New Roman" w:hAnsi="Times New Roman" w:cs="Times New Roman"/>
          <w:u w:val="single"/>
        </w:rPr>
        <w:t>серологии</w:t>
      </w:r>
    </w:p>
    <w:p w:rsidR="00EF0B1A" w:rsidRPr="00E355DC" w:rsidRDefault="00EF0B1A">
      <w:pPr>
        <w:rPr>
          <w:u w:val="single"/>
        </w:rPr>
      </w:pPr>
    </w:p>
    <w:tbl>
      <w:tblPr>
        <w:tblStyle w:val="a3"/>
        <w:tblpPr w:leftFromText="180" w:rightFromText="180" w:vertAnchor="text" w:horzAnchor="margin" w:tblpYSpec="bottom"/>
        <w:tblW w:w="0" w:type="auto"/>
        <w:tblLook w:val="04A0" w:firstRow="1" w:lastRow="0" w:firstColumn="1" w:lastColumn="0" w:noHBand="0" w:noVBand="1"/>
      </w:tblPr>
      <w:tblGrid>
        <w:gridCol w:w="1854"/>
        <w:gridCol w:w="2961"/>
        <w:gridCol w:w="2126"/>
        <w:gridCol w:w="2404"/>
      </w:tblGrid>
      <w:tr w:rsidR="00D86C2F" w:rsidRPr="00AF5115" w:rsidTr="000C416D">
        <w:tc>
          <w:tcPr>
            <w:tcW w:w="1854" w:type="dxa"/>
          </w:tcPr>
          <w:p w:rsidR="00D86C2F" w:rsidRPr="00AF5115" w:rsidRDefault="00D86C2F" w:rsidP="00D86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115">
              <w:rPr>
                <w:rFonts w:ascii="Times New Roman" w:hAnsi="Times New Roman" w:cs="Times New Roman"/>
                <w:b/>
                <w:sz w:val="24"/>
                <w:szCs w:val="24"/>
              </w:rPr>
              <w:t>Заболевание</w:t>
            </w:r>
          </w:p>
        </w:tc>
        <w:tc>
          <w:tcPr>
            <w:tcW w:w="2961" w:type="dxa"/>
          </w:tcPr>
          <w:p w:rsidR="00D86C2F" w:rsidRPr="00AF5115" w:rsidRDefault="00D86C2F" w:rsidP="00D86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115">
              <w:rPr>
                <w:rFonts w:ascii="Times New Roman" w:hAnsi="Times New Roman" w:cs="Times New Roman"/>
                <w:b/>
                <w:sz w:val="24"/>
                <w:szCs w:val="24"/>
              </w:rPr>
              <w:t>Метод исследования</w:t>
            </w:r>
          </w:p>
        </w:tc>
        <w:tc>
          <w:tcPr>
            <w:tcW w:w="2126" w:type="dxa"/>
          </w:tcPr>
          <w:p w:rsidR="00D86C2F" w:rsidRPr="00AF5115" w:rsidRDefault="00D86C2F" w:rsidP="00D86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115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Необходимый материал</w:t>
            </w:r>
          </w:p>
        </w:tc>
        <w:tc>
          <w:tcPr>
            <w:tcW w:w="2404" w:type="dxa"/>
          </w:tcPr>
          <w:p w:rsidR="00D86C2F" w:rsidRPr="00AF5115" w:rsidRDefault="00D86C2F" w:rsidP="00D86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115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исследования</w:t>
            </w:r>
          </w:p>
        </w:tc>
      </w:tr>
      <w:tr w:rsidR="00E355DC" w:rsidRPr="00AF5115" w:rsidTr="000C416D">
        <w:tc>
          <w:tcPr>
            <w:tcW w:w="1854" w:type="dxa"/>
            <w:vMerge w:val="restart"/>
          </w:tcPr>
          <w:p w:rsidR="00E355DC" w:rsidRDefault="00E355DC" w:rsidP="00D8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5DC" w:rsidRDefault="00E355DC" w:rsidP="00D8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5DC" w:rsidRDefault="00E355DC" w:rsidP="00D8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5DC" w:rsidRDefault="00E355DC" w:rsidP="00D8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5DC" w:rsidRDefault="00E355DC" w:rsidP="00D8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5DC" w:rsidRPr="00E355DC" w:rsidRDefault="00E355DC" w:rsidP="000C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355DC">
              <w:rPr>
                <w:rFonts w:ascii="Times New Roman" w:hAnsi="Times New Roman" w:cs="Times New Roman"/>
                <w:sz w:val="24"/>
                <w:szCs w:val="24"/>
              </w:rPr>
              <w:t>руцеллёз</w:t>
            </w:r>
          </w:p>
        </w:tc>
        <w:tc>
          <w:tcPr>
            <w:tcW w:w="2961" w:type="dxa"/>
          </w:tcPr>
          <w:p w:rsidR="00E355DC" w:rsidRPr="00E355DC" w:rsidRDefault="00E355DC" w:rsidP="00D8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Реакция агглютинации</w:t>
            </w:r>
          </w:p>
        </w:tc>
        <w:tc>
          <w:tcPr>
            <w:tcW w:w="2126" w:type="dxa"/>
          </w:tcPr>
          <w:p w:rsidR="00E355DC" w:rsidRPr="00E355DC" w:rsidRDefault="00E355DC" w:rsidP="00D8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 крови</w:t>
            </w:r>
          </w:p>
        </w:tc>
        <w:tc>
          <w:tcPr>
            <w:tcW w:w="2404" w:type="dxa"/>
          </w:tcPr>
          <w:p w:rsidR="00E355DC" w:rsidRPr="00E355DC" w:rsidRDefault="00EF0B1A" w:rsidP="00D8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</w:tr>
      <w:tr w:rsidR="00E355DC" w:rsidRPr="00AF5115" w:rsidTr="000C416D">
        <w:tc>
          <w:tcPr>
            <w:tcW w:w="1854" w:type="dxa"/>
            <w:vMerge/>
          </w:tcPr>
          <w:p w:rsidR="00E355DC" w:rsidRPr="00E355DC" w:rsidRDefault="00E355DC" w:rsidP="00D8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E355DC" w:rsidRPr="00E355DC" w:rsidRDefault="00E355DC" w:rsidP="00D8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 бенгал проба </w:t>
            </w:r>
          </w:p>
        </w:tc>
        <w:tc>
          <w:tcPr>
            <w:tcW w:w="2126" w:type="dxa"/>
          </w:tcPr>
          <w:p w:rsidR="00E355DC" w:rsidRPr="00E355DC" w:rsidRDefault="00E355DC" w:rsidP="00D8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 крови</w:t>
            </w:r>
          </w:p>
        </w:tc>
        <w:tc>
          <w:tcPr>
            <w:tcW w:w="2404" w:type="dxa"/>
          </w:tcPr>
          <w:p w:rsidR="00E355DC" w:rsidRPr="00E355DC" w:rsidRDefault="00EF0B1A" w:rsidP="00EF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день  </w:t>
            </w:r>
          </w:p>
        </w:tc>
      </w:tr>
      <w:tr w:rsidR="00E355DC" w:rsidRPr="00AF5115" w:rsidTr="000C416D">
        <w:tc>
          <w:tcPr>
            <w:tcW w:w="1854" w:type="dxa"/>
            <w:vMerge/>
          </w:tcPr>
          <w:p w:rsidR="00E355DC" w:rsidRPr="00E355DC" w:rsidRDefault="00E355DC" w:rsidP="00E35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E355DC" w:rsidRDefault="00E355DC" w:rsidP="00E35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Реакция связывания комплемента</w:t>
            </w:r>
          </w:p>
        </w:tc>
        <w:tc>
          <w:tcPr>
            <w:tcW w:w="2126" w:type="dxa"/>
          </w:tcPr>
          <w:p w:rsidR="00E355DC" w:rsidRPr="00E355DC" w:rsidRDefault="00E355DC" w:rsidP="00E35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 крови</w:t>
            </w:r>
          </w:p>
        </w:tc>
        <w:tc>
          <w:tcPr>
            <w:tcW w:w="2404" w:type="dxa"/>
          </w:tcPr>
          <w:p w:rsidR="00E355DC" w:rsidRPr="00E355DC" w:rsidRDefault="000C416D" w:rsidP="00EF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</w:tr>
      <w:tr w:rsidR="00E355DC" w:rsidRPr="00AF5115" w:rsidTr="000C416D">
        <w:tc>
          <w:tcPr>
            <w:tcW w:w="1854" w:type="dxa"/>
            <w:vMerge/>
          </w:tcPr>
          <w:p w:rsidR="00E355DC" w:rsidRPr="00E355DC" w:rsidRDefault="00E355DC" w:rsidP="00E35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E355DC" w:rsidRDefault="00E355DC" w:rsidP="00E35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Реакция длительного связывания комплемента</w:t>
            </w:r>
          </w:p>
        </w:tc>
        <w:tc>
          <w:tcPr>
            <w:tcW w:w="2126" w:type="dxa"/>
          </w:tcPr>
          <w:p w:rsidR="00E355DC" w:rsidRPr="00E355DC" w:rsidRDefault="00E355DC" w:rsidP="00E35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 крови</w:t>
            </w:r>
          </w:p>
        </w:tc>
        <w:tc>
          <w:tcPr>
            <w:tcW w:w="2404" w:type="dxa"/>
          </w:tcPr>
          <w:p w:rsidR="00E355DC" w:rsidRPr="00E355DC" w:rsidRDefault="000C416D" w:rsidP="00E35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дней </w:t>
            </w:r>
          </w:p>
        </w:tc>
      </w:tr>
      <w:tr w:rsidR="00E355DC" w:rsidRPr="00AF5115" w:rsidTr="000C416D">
        <w:tc>
          <w:tcPr>
            <w:tcW w:w="1854" w:type="dxa"/>
            <w:vMerge/>
          </w:tcPr>
          <w:p w:rsidR="00E355DC" w:rsidRPr="00E355DC" w:rsidRDefault="00E355DC" w:rsidP="00E35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E355DC" w:rsidRDefault="00E355DC" w:rsidP="00E35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Реакция иммунодиффузии</w:t>
            </w:r>
          </w:p>
        </w:tc>
        <w:tc>
          <w:tcPr>
            <w:tcW w:w="2126" w:type="dxa"/>
          </w:tcPr>
          <w:p w:rsidR="00E355DC" w:rsidRPr="00E355DC" w:rsidRDefault="00E355DC" w:rsidP="00E35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 крови</w:t>
            </w:r>
          </w:p>
        </w:tc>
        <w:tc>
          <w:tcPr>
            <w:tcW w:w="2404" w:type="dxa"/>
          </w:tcPr>
          <w:p w:rsidR="00E355DC" w:rsidRPr="00E355DC" w:rsidRDefault="00E355DC" w:rsidP="00E35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</w:tr>
      <w:tr w:rsidR="00E355DC" w:rsidRPr="00AF5115" w:rsidTr="000C416D">
        <w:tc>
          <w:tcPr>
            <w:tcW w:w="1854" w:type="dxa"/>
            <w:vMerge/>
          </w:tcPr>
          <w:p w:rsidR="00E355DC" w:rsidRPr="00E355DC" w:rsidRDefault="00E355DC" w:rsidP="00E35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E355DC" w:rsidRDefault="00E355DC" w:rsidP="00E35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Реакция непрямой гемагглютинации</w:t>
            </w:r>
          </w:p>
        </w:tc>
        <w:tc>
          <w:tcPr>
            <w:tcW w:w="2126" w:type="dxa"/>
          </w:tcPr>
          <w:p w:rsidR="00E355DC" w:rsidRPr="00E355DC" w:rsidRDefault="00E355DC" w:rsidP="00E35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 крови</w:t>
            </w:r>
          </w:p>
        </w:tc>
        <w:tc>
          <w:tcPr>
            <w:tcW w:w="2404" w:type="dxa"/>
          </w:tcPr>
          <w:p w:rsidR="00E355DC" w:rsidRPr="00E355DC" w:rsidRDefault="00E355DC" w:rsidP="00E35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</w:tr>
      <w:tr w:rsidR="00E355DC" w:rsidRPr="00AF5115" w:rsidTr="000C416D">
        <w:tc>
          <w:tcPr>
            <w:tcW w:w="1854" w:type="dxa"/>
            <w:vMerge/>
          </w:tcPr>
          <w:p w:rsidR="00E355DC" w:rsidRPr="00E355DC" w:rsidRDefault="00E355DC" w:rsidP="00D8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E355DC" w:rsidRDefault="00E355DC" w:rsidP="00D8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Кольцевая реакция с молоком</w:t>
            </w:r>
          </w:p>
        </w:tc>
        <w:tc>
          <w:tcPr>
            <w:tcW w:w="2126" w:type="dxa"/>
          </w:tcPr>
          <w:p w:rsidR="00E355DC" w:rsidRDefault="00E355DC" w:rsidP="00D8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2404" w:type="dxa"/>
          </w:tcPr>
          <w:p w:rsidR="00E355DC" w:rsidRDefault="00E355DC" w:rsidP="00D8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дня</w:t>
            </w:r>
          </w:p>
        </w:tc>
      </w:tr>
      <w:tr w:rsidR="00E355DC" w:rsidRPr="00AF5115" w:rsidTr="000C416D">
        <w:tc>
          <w:tcPr>
            <w:tcW w:w="1854" w:type="dxa"/>
            <w:vMerge w:val="restart"/>
          </w:tcPr>
          <w:p w:rsidR="00E355DC" w:rsidRDefault="00E355DC" w:rsidP="00E35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5DC" w:rsidRDefault="00E355DC" w:rsidP="00E35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5DC" w:rsidRDefault="00E355DC" w:rsidP="00E35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5DC" w:rsidRPr="00E355DC" w:rsidRDefault="00E355DC" w:rsidP="00E35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Хламидиоз </w:t>
            </w:r>
          </w:p>
        </w:tc>
        <w:tc>
          <w:tcPr>
            <w:tcW w:w="2961" w:type="dxa"/>
          </w:tcPr>
          <w:p w:rsidR="00E355DC" w:rsidRDefault="00E355DC" w:rsidP="00E35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Реакция связывания комплемента </w:t>
            </w:r>
          </w:p>
        </w:tc>
        <w:tc>
          <w:tcPr>
            <w:tcW w:w="2126" w:type="dxa"/>
          </w:tcPr>
          <w:p w:rsidR="00E355DC" w:rsidRPr="00E355DC" w:rsidRDefault="00E355DC" w:rsidP="00E35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 крови</w:t>
            </w:r>
          </w:p>
        </w:tc>
        <w:tc>
          <w:tcPr>
            <w:tcW w:w="2404" w:type="dxa"/>
          </w:tcPr>
          <w:p w:rsidR="00E355DC" w:rsidRPr="00E355DC" w:rsidRDefault="00E355DC" w:rsidP="00E35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</w:tr>
      <w:tr w:rsidR="00E355DC" w:rsidRPr="00AF5115" w:rsidTr="000C416D">
        <w:tc>
          <w:tcPr>
            <w:tcW w:w="1854" w:type="dxa"/>
            <w:vMerge/>
          </w:tcPr>
          <w:p w:rsidR="00E355DC" w:rsidRPr="00E355DC" w:rsidRDefault="00E355DC" w:rsidP="00E35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E355DC" w:rsidRDefault="00E355DC" w:rsidP="00E35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Реакция длительного связывания комплемента </w:t>
            </w:r>
          </w:p>
        </w:tc>
        <w:tc>
          <w:tcPr>
            <w:tcW w:w="2126" w:type="dxa"/>
          </w:tcPr>
          <w:p w:rsidR="00E355DC" w:rsidRPr="00E355DC" w:rsidRDefault="00E355DC" w:rsidP="00E35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 крови</w:t>
            </w:r>
          </w:p>
        </w:tc>
        <w:tc>
          <w:tcPr>
            <w:tcW w:w="2404" w:type="dxa"/>
          </w:tcPr>
          <w:p w:rsidR="00E355DC" w:rsidRPr="00E355DC" w:rsidRDefault="00E355DC" w:rsidP="00E35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</w:tr>
      <w:tr w:rsidR="00E355DC" w:rsidRPr="00AF5115" w:rsidTr="000C416D">
        <w:tc>
          <w:tcPr>
            <w:tcW w:w="1854" w:type="dxa"/>
          </w:tcPr>
          <w:p w:rsidR="00E355DC" w:rsidRDefault="00E355DC" w:rsidP="00E35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5DC" w:rsidRPr="00E355DC" w:rsidRDefault="00E355DC" w:rsidP="00E35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Листериоз </w:t>
            </w:r>
          </w:p>
        </w:tc>
        <w:tc>
          <w:tcPr>
            <w:tcW w:w="2961" w:type="dxa"/>
          </w:tcPr>
          <w:p w:rsidR="00E355DC" w:rsidRDefault="00E355DC" w:rsidP="00E35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Реакция связывания комплемента</w:t>
            </w:r>
          </w:p>
        </w:tc>
        <w:tc>
          <w:tcPr>
            <w:tcW w:w="2126" w:type="dxa"/>
          </w:tcPr>
          <w:p w:rsidR="00E355DC" w:rsidRPr="00E355DC" w:rsidRDefault="00E355DC" w:rsidP="00E35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 крови</w:t>
            </w:r>
          </w:p>
        </w:tc>
        <w:tc>
          <w:tcPr>
            <w:tcW w:w="2404" w:type="dxa"/>
          </w:tcPr>
          <w:p w:rsidR="00E355DC" w:rsidRPr="00E355DC" w:rsidRDefault="00E355DC" w:rsidP="00E35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</w:tr>
      <w:tr w:rsidR="00E355DC" w:rsidRPr="00AF5115" w:rsidTr="000C416D">
        <w:tc>
          <w:tcPr>
            <w:tcW w:w="1854" w:type="dxa"/>
          </w:tcPr>
          <w:p w:rsidR="00E355DC" w:rsidRDefault="00E355DC" w:rsidP="00E35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5DC" w:rsidRPr="00E355DC" w:rsidRDefault="00E355DC" w:rsidP="00E35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Инфекционный эпидидимит </w:t>
            </w:r>
          </w:p>
        </w:tc>
        <w:tc>
          <w:tcPr>
            <w:tcW w:w="2961" w:type="dxa"/>
          </w:tcPr>
          <w:p w:rsidR="00E355DC" w:rsidRDefault="00E355DC" w:rsidP="00E35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Реакция длительного связывания комплемента</w:t>
            </w:r>
          </w:p>
        </w:tc>
        <w:tc>
          <w:tcPr>
            <w:tcW w:w="2126" w:type="dxa"/>
          </w:tcPr>
          <w:p w:rsidR="00E355DC" w:rsidRPr="00E355DC" w:rsidRDefault="00E355DC" w:rsidP="00E35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 крови</w:t>
            </w:r>
          </w:p>
        </w:tc>
        <w:tc>
          <w:tcPr>
            <w:tcW w:w="2404" w:type="dxa"/>
          </w:tcPr>
          <w:p w:rsidR="00E355DC" w:rsidRPr="00E355DC" w:rsidRDefault="00E355DC" w:rsidP="00E35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</w:tr>
      <w:tr w:rsidR="00E355DC" w:rsidRPr="00AF5115" w:rsidTr="000C416D">
        <w:tc>
          <w:tcPr>
            <w:tcW w:w="1854" w:type="dxa"/>
            <w:vMerge w:val="restart"/>
          </w:tcPr>
          <w:p w:rsidR="00E355DC" w:rsidRDefault="00E355DC" w:rsidP="00E35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5DC" w:rsidRDefault="00E355DC" w:rsidP="00E35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5DC" w:rsidRPr="00E355DC" w:rsidRDefault="00E355DC" w:rsidP="00E35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Сап </w:t>
            </w:r>
          </w:p>
        </w:tc>
        <w:tc>
          <w:tcPr>
            <w:tcW w:w="2961" w:type="dxa"/>
          </w:tcPr>
          <w:p w:rsidR="00E355DC" w:rsidRDefault="00E355DC" w:rsidP="00E35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Реакция агглютинации </w:t>
            </w:r>
          </w:p>
        </w:tc>
        <w:tc>
          <w:tcPr>
            <w:tcW w:w="2126" w:type="dxa"/>
          </w:tcPr>
          <w:p w:rsidR="00E355DC" w:rsidRPr="00E355DC" w:rsidRDefault="00E355DC" w:rsidP="00E35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 крови</w:t>
            </w:r>
          </w:p>
        </w:tc>
        <w:tc>
          <w:tcPr>
            <w:tcW w:w="2404" w:type="dxa"/>
          </w:tcPr>
          <w:p w:rsidR="00E355DC" w:rsidRPr="00E355DC" w:rsidRDefault="00E355DC" w:rsidP="00E35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</w:tr>
      <w:tr w:rsidR="00E355DC" w:rsidRPr="00AF5115" w:rsidTr="000C416D">
        <w:tc>
          <w:tcPr>
            <w:tcW w:w="1854" w:type="dxa"/>
            <w:vMerge/>
          </w:tcPr>
          <w:p w:rsidR="00E355DC" w:rsidRPr="00E355DC" w:rsidRDefault="00E355DC" w:rsidP="00E35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E355DC" w:rsidRDefault="00E355DC" w:rsidP="00E35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Реакция связывания комплемента </w:t>
            </w:r>
          </w:p>
        </w:tc>
        <w:tc>
          <w:tcPr>
            <w:tcW w:w="2126" w:type="dxa"/>
          </w:tcPr>
          <w:p w:rsidR="00E355DC" w:rsidRPr="00E355DC" w:rsidRDefault="00E355DC" w:rsidP="00E35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 крови</w:t>
            </w:r>
          </w:p>
        </w:tc>
        <w:tc>
          <w:tcPr>
            <w:tcW w:w="2404" w:type="dxa"/>
          </w:tcPr>
          <w:p w:rsidR="00E355DC" w:rsidRPr="00E355DC" w:rsidRDefault="00E355DC" w:rsidP="00E35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</w:tr>
      <w:tr w:rsidR="00EF0B1A" w:rsidRPr="00AF5115" w:rsidTr="000C416D">
        <w:tc>
          <w:tcPr>
            <w:tcW w:w="1854" w:type="dxa"/>
          </w:tcPr>
          <w:p w:rsidR="00EF0B1A" w:rsidRPr="00E355DC" w:rsidRDefault="00EF0B1A" w:rsidP="00EF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Случная болезнь </w:t>
            </w:r>
          </w:p>
        </w:tc>
        <w:tc>
          <w:tcPr>
            <w:tcW w:w="2961" w:type="dxa"/>
          </w:tcPr>
          <w:p w:rsidR="00EF0B1A" w:rsidRDefault="00EF0B1A" w:rsidP="00EF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Реакция связывания комплемента </w:t>
            </w:r>
          </w:p>
        </w:tc>
        <w:tc>
          <w:tcPr>
            <w:tcW w:w="2126" w:type="dxa"/>
          </w:tcPr>
          <w:p w:rsidR="00EF0B1A" w:rsidRPr="00E355DC" w:rsidRDefault="00EF0B1A" w:rsidP="00EF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 крови</w:t>
            </w:r>
          </w:p>
        </w:tc>
        <w:tc>
          <w:tcPr>
            <w:tcW w:w="2404" w:type="dxa"/>
          </w:tcPr>
          <w:p w:rsidR="00EF0B1A" w:rsidRPr="00E355DC" w:rsidRDefault="00EF0B1A" w:rsidP="00EF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</w:tr>
      <w:tr w:rsidR="00EF0B1A" w:rsidRPr="00AF5115" w:rsidTr="000C416D">
        <w:tc>
          <w:tcPr>
            <w:tcW w:w="1854" w:type="dxa"/>
          </w:tcPr>
          <w:p w:rsidR="00EF0B1A" w:rsidRDefault="00EF0B1A" w:rsidP="00EF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Лептоспироз </w:t>
            </w:r>
          </w:p>
        </w:tc>
        <w:tc>
          <w:tcPr>
            <w:tcW w:w="2961" w:type="dxa"/>
          </w:tcPr>
          <w:p w:rsidR="00EF0B1A" w:rsidRDefault="00EF0B1A" w:rsidP="00EF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Реакция микроагглютинации</w:t>
            </w:r>
          </w:p>
        </w:tc>
        <w:tc>
          <w:tcPr>
            <w:tcW w:w="2126" w:type="dxa"/>
          </w:tcPr>
          <w:p w:rsidR="00EF0B1A" w:rsidRDefault="00EF0B1A" w:rsidP="00EF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Сыворотка крови </w:t>
            </w:r>
          </w:p>
        </w:tc>
        <w:tc>
          <w:tcPr>
            <w:tcW w:w="2404" w:type="dxa"/>
          </w:tcPr>
          <w:p w:rsidR="00EF0B1A" w:rsidRDefault="00EF0B1A" w:rsidP="00EF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1-50 проб - 5 дней, каждые последующие 50 проб дополнительно 5-10 дней </w:t>
            </w:r>
          </w:p>
        </w:tc>
      </w:tr>
      <w:tr w:rsidR="000C416D" w:rsidRPr="00AF5115" w:rsidTr="000C416D">
        <w:tc>
          <w:tcPr>
            <w:tcW w:w="1854" w:type="dxa"/>
          </w:tcPr>
          <w:p w:rsidR="000C416D" w:rsidRDefault="000C416D" w:rsidP="00EF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0C416D" w:rsidRDefault="000C416D" w:rsidP="00EF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Микроскопия </w:t>
            </w:r>
          </w:p>
        </w:tc>
        <w:tc>
          <w:tcPr>
            <w:tcW w:w="2126" w:type="dxa"/>
          </w:tcPr>
          <w:p w:rsidR="000C416D" w:rsidRDefault="000C416D" w:rsidP="00EF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Моча </w:t>
            </w:r>
          </w:p>
        </w:tc>
        <w:tc>
          <w:tcPr>
            <w:tcW w:w="2404" w:type="dxa"/>
          </w:tcPr>
          <w:p w:rsidR="000C416D" w:rsidRDefault="000C416D" w:rsidP="00EF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</w:tr>
      <w:tr w:rsidR="00EF0B1A" w:rsidRPr="00AF5115" w:rsidTr="000C416D">
        <w:tc>
          <w:tcPr>
            <w:tcW w:w="1854" w:type="dxa"/>
          </w:tcPr>
          <w:p w:rsidR="00EF0B1A" w:rsidRDefault="000C416D" w:rsidP="00EF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Сибирская язва </w:t>
            </w:r>
          </w:p>
        </w:tc>
        <w:tc>
          <w:tcPr>
            <w:tcW w:w="2961" w:type="dxa"/>
          </w:tcPr>
          <w:p w:rsidR="00EF0B1A" w:rsidRDefault="000C416D" w:rsidP="00EF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Реакция преципитации</w:t>
            </w:r>
          </w:p>
        </w:tc>
        <w:tc>
          <w:tcPr>
            <w:tcW w:w="2126" w:type="dxa"/>
          </w:tcPr>
          <w:p w:rsidR="00EF0B1A" w:rsidRDefault="000C416D" w:rsidP="00EF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Кожевенное сырье мокросоленое</w:t>
            </w:r>
          </w:p>
        </w:tc>
        <w:tc>
          <w:tcPr>
            <w:tcW w:w="2404" w:type="dxa"/>
          </w:tcPr>
          <w:p w:rsidR="00EF0B1A" w:rsidRDefault="000C416D" w:rsidP="00EF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дня </w:t>
            </w:r>
          </w:p>
        </w:tc>
      </w:tr>
      <w:tr w:rsidR="000C416D" w:rsidRPr="00AF5115" w:rsidTr="000C416D">
        <w:tc>
          <w:tcPr>
            <w:tcW w:w="1854" w:type="dxa"/>
          </w:tcPr>
          <w:p w:rsidR="000C416D" w:rsidRDefault="000C416D" w:rsidP="00EF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Паратуберкулёз</w:t>
            </w:r>
          </w:p>
        </w:tc>
        <w:tc>
          <w:tcPr>
            <w:tcW w:w="2961" w:type="dxa"/>
          </w:tcPr>
          <w:p w:rsidR="000C416D" w:rsidRDefault="000C416D" w:rsidP="00EF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Реакция связывания комплемента </w:t>
            </w:r>
          </w:p>
        </w:tc>
        <w:tc>
          <w:tcPr>
            <w:tcW w:w="2126" w:type="dxa"/>
          </w:tcPr>
          <w:p w:rsidR="000C416D" w:rsidRDefault="000C416D" w:rsidP="00EF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 крови</w:t>
            </w:r>
          </w:p>
        </w:tc>
        <w:tc>
          <w:tcPr>
            <w:tcW w:w="2404" w:type="dxa"/>
          </w:tcPr>
          <w:p w:rsidR="000C416D" w:rsidRDefault="000C416D" w:rsidP="00EF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дней </w:t>
            </w:r>
          </w:p>
        </w:tc>
      </w:tr>
    </w:tbl>
    <w:p w:rsidR="00D86C2F" w:rsidRDefault="00D86C2F"/>
    <w:sectPr w:rsidR="00D86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E8E" w:rsidRDefault="00B16E8E" w:rsidP="00D86C2F">
      <w:pPr>
        <w:spacing w:after="0" w:line="240" w:lineRule="auto"/>
      </w:pPr>
      <w:r>
        <w:separator/>
      </w:r>
    </w:p>
  </w:endnote>
  <w:endnote w:type="continuationSeparator" w:id="0">
    <w:p w:rsidR="00B16E8E" w:rsidRDefault="00B16E8E" w:rsidP="00D86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E8E" w:rsidRDefault="00B16E8E" w:rsidP="00D86C2F">
      <w:pPr>
        <w:spacing w:after="0" w:line="240" w:lineRule="auto"/>
      </w:pPr>
      <w:r>
        <w:separator/>
      </w:r>
    </w:p>
  </w:footnote>
  <w:footnote w:type="continuationSeparator" w:id="0">
    <w:p w:rsidR="00B16E8E" w:rsidRDefault="00B16E8E" w:rsidP="00D86C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932"/>
    <w:rsid w:val="000C416D"/>
    <w:rsid w:val="00414932"/>
    <w:rsid w:val="00B16E8E"/>
    <w:rsid w:val="00CA02A5"/>
    <w:rsid w:val="00D86C2F"/>
    <w:rsid w:val="00DC12E1"/>
    <w:rsid w:val="00E355DC"/>
    <w:rsid w:val="00EF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45B3F-AF2E-443E-A79D-E3FC351A6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C2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6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86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6C2F"/>
  </w:style>
  <w:style w:type="paragraph" w:styleId="a6">
    <w:name w:val="footer"/>
    <w:basedOn w:val="a"/>
    <w:link w:val="a7"/>
    <w:uiPriority w:val="99"/>
    <w:unhideWhenUsed/>
    <w:rsid w:val="00D86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6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Яроблветлаборатория ГБУ ЯО</dc:creator>
  <cp:keywords/>
  <dc:description/>
  <cp:lastModifiedBy>User</cp:lastModifiedBy>
  <cp:revision>4</cp:revision>
  <dcterms:created xsi:type="dcterms:W3CDTF">2016-12-12T11:25:00Z</dcterms:created>
  <dcterms:modified xsi:type="dcterms:W3CDTF">2016-12-13T07:19:00Z</dcterms:modified>
</cp:coreProperties>
</file>